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5E" w:rsidRPr="00E64C0A" w:rsidRDefault="00762E5E" w:rsidP="00762E5E">
      <w:pPr>
        <w:ind w:left="-180" w:firstLine="180"/>
        <w:rPr>
          <w:rFonts w:ascii="Arial LatArm" w:hAnsi="Arial LatArm"/>
          <w:sz w:val="24"/>
          <w:szCs w:val="24"/>
          <w:lang w:val="de-DE"/>
        </w:rPr>
      </w:pPr>
      <w:r w:rsidRPr="008C29B1">
        <w:rPr>
          <w:rFonts w:ascii="Arial Unicode" w:hAnsi="Arial Unicode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left:0;text-align:left;margin-left:-4.5pt;margin-top:12.85pt;width:171pt;height:9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Ez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" stroked="f">
            <v:textbox>
              <w:txbxContent>
                <w:p w:rsidR="00762E5E" w:rsidRPr="000F2F18" w:rsidRDefault="00762E5E" w:rsidP="00762E5E">
                  <w:pPr>
                    <w:jc w:val="center"/>
                    <w:rPr>
                      <w:rFonts w:ascii="Arial Unicode" w:hAnsi="Arial Unicode"/>
                      <w:lang w:val="en-US"/>
                    </w:rPr>
                  </w:pPr>
                  <w:r w:rsidRPr="000F2F18">
                    <w:rPr>
                      <w:rFonts w:ascii="Arial Unicode" w:hAnsi="Arial Unicode" w:cs="Sylfaen"/>
                      <w:lang w:val="en-US"/>
                    </w:rPr>
                    <w:t>ՀԱՅԱՍՏԱՆԻ</w:t>
                  </w:r>
                  <w:r w:rsidRPr="000F2F18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r w:rsidRPr="000F2F18">
                    <w:rPr>
                      <w:rFonts w:ascii="Arial Unicode" w:hAnsi="Arial Unicode" w:cs="Sylfaen"/>
                      <w:lang w:val="en-US"/>
                    </w:rPr>
                    <w:t>ՀԱՆՐԱՊԵՏՈՒԹՅՈՒՆ</w:t>
                  </w:r>
                </w:p>
                <w:p w:rsidR="00762E5E" w:rsidRPr="000F2F18" w:rsidRDefault="00762E5E" w:rsidP="00762E5E">
                  <w:pPr>
                    <w:jc w:val="center"/>
                    <w:rPr>
                      <w:rFonts w:ascii="Arial Unicode" w:hAnsi="Arial Unicode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0F2F18">
                    <w:rPr>
                      <w:rFonts w:ascii="Arial Unicode" w:hAnsi="Arial Unicode" w:cs="Sylfaen"/>
                      <w:b/>
                      <w:sz w:val="28"/>
                      <w:szCs w:val="28"/>
                      <w:lang w:val="en-US"/>
                    </w:rPr>
                    <w:t>ՏԱՎՈՒՇԻ</w:t>
                  </w:r>
                  <w:r w:rsidRPr="000F2F18">
                    <w:rPr>
                      <w:rFonts w:ascii="Arial Unicode" w:hAnsi="Arial Unicode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 w:rsidRPr="000F2F18">
                    <w:rPr>
                      <w:rFonts w:ascii="Arial Unicode" w:hAnsi="Arial Unicode" w:cs="Sylfaen"/>
                      <w:b/>
                      <w:sz w:val="28"/>
                      <w:szCs w:val="28"/>
                      <w:lang w:val="en-US"/>
                    </w:rPr>
                    <w:t>ՄԱՐԶ</w:t>
                  </w:r>
                  <w:proofErr w:type="gramEnd"/>
                </w:p>
                <w:p w:rsidR="00762E5E" w:rsidRPr="001F7BA4" w:rsidRDefault="00762E5E" w:rsidP="00762E5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62E5E" w:rsidRPr="000F2F18" w:rsidRDefault="00762E5E" w:rsidP="00762E5E">
      <w:pPr>
        <w:ind w:left="2832" w:firstLine="708"/>
        <w:rPr>
          <w:rFonts w:ascii="Arial Unicode" w:hAnsi="Arial Unicode"/>
          <w:lang w:val="de-DE"/>
        </w:rPr>
      </w:pPr>
      <w:r w:rsidRPr="008C29B1">
        <w:rPr>
          <w:rFonts w:ascii="Arial Unicode" w:hAnsi="Arial Unicode"/>
          <w:noProof/>
          <w:lang w:val="en-US"/>
        </w:rPr>
        <w:pict>
          <v:shape id="Text Box 4" o:spid="_x0000_s1039" type="#_x0000_t202" style="position:absolute;left:0;text-align:left;margin-left:297pt;margin-top:9pt;width:171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o9gg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" stroked="f">
            <v:textbox>
              <w:txbxContent>
                <w:p w:rsidR="00762E5E" w:rsidRPr="001111BE" w:rsidRDefault="00762E5E" w:rsidP="00762E5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1111BE">
                    <w:rPr>
                      <w:sz w:val="18"/>
                      <w:szCs w:val="18"/>
                      <w:lang w:val="ru-RU"/>
                    </w:rPr>
                    <w:t>РЕСПУБЛИКА  АРМЕНИЯ</w:t>
                  </w:r>
                </w:p>
                <w:p w:rsidR="00762E5E" w:rsidRPr="001111BE" w:rsidRDefault="00762E5E" w:rsidP="00762E5E">
                  <w:pPr>
                    <w:jc w:val="center"/>
                    <w:rPr>
                      <w:lang w:val="ru-RU"/>
                    </w:rPr>
                  </w:pPr>
                  <w:r w:rsidRPr="001111BE">
                    <w:rPr>
                      <w:lang w:val="ru-RU"/>
                    </w:rPr>
                    <w:t>ТАВУШСКАЯ  ОБЛАСТЪ</w:t>
                  </w:r>
                </w:p>
                <w:p w:rsidR="00762E5E" w:rsidRPr="00762E5E" w:rsidRDefault="00762E5E" w:rsidP="00762E5E">
                  <w:pPr>
                    <w:jc w:val="center"/>
                    <w:rPr>
                      <w:rFonts w:ascii="Arial Armenian" w:hAnsi="Arial Armenian"/>
                      <w:sz w:val="18"/>
                      <w:szCs w:val="18"/>
                      <w:lang w:val="ru-RU"/>
                    </w:rPr>
                  </w:pPr>
                  <w:proofErr w:type="gramStart"/>
                  <w:r w:rsidRPr="001F7BA4"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  <w:t>REPUBLIC</w:t>
                  </w:r>
                  <w:r w:rsidRPr="00762E5E">
                    <w:rPr>
                      <w:rFonts w:ascii="Arial Armenian" w:hAnsi="Arial Armenian"/>
                      <w:sz w:val="18"/>
                      <w:szCs w:val="18"/>
                      <w:lang w:val="ru-RU"/>
                    </w:rPr>
                    <w:t xml:space="preserve">  </w:t>
                  </w:r>
                  <w:r w:rsidRPr="001F7BA4"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  <w:t>OF</w:t>
                  </w:r>
                  <w:proofErr w:type="gramEnd"/>
                  <w:r w:rsidRPr="00762E5E">
                    <w:rPr>
                      <w:rFonts w:ascii="Arial Armenian" w:hAnsi="Arial Armenian"/>
                      <w:sz w:val="18"/>
                      <w:szCs w:val="18"/>
                      <w:lang w:val="ru-RU"/>
                    </w:rPr>
                    <w:t xml:space="preserve">  </w:t>
                  </w:r>
                  <w:smartTag w:uri="urn:schemas-microsoft-com:office:smarttags" w:element="PlaceName">
                    <w:r w:rsidRPr="001F7BA4">
                      <w:rPr>
                        <w:rFonts w:ascii="Arial Armenian" w:hAnsi="Arial Armenian"/>
                        <w:sz w:val="18"/>
                        <w:szCs w:val="18"/>
                        <w:lang w:val="en-US"/>
                      </w:rPr>
                      <w:t>ARMENIA</w:t>
                    </w:r>
                  </w:smartTag>
                </w:p>
                <w:p w:rsidR="00762E5E" w:rsidRDefault="00762E5E" w:rsidP="00762E5E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TAVUSH  REGION</w:t>
                  </w:r>
                  <w:proofErr w:type="gramEnd"/>
                </w:p>
                <w:p w:rsidR="00762E5E" w:rsidRPr="001F7BA4" w:rsidRDefault="00762E5E" w:rsidP="00762E5E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Pr="000F2F18">
        <w:rPr>
          <w:rFonts w:ascii="Arial Unicode" w:hAnsi="Arial Unicode"/>
          <w:lang w:val="af-ZA"/>
        </w:rPr>
        <w:t xml:space="preserve">     </w:t>
      </w:r>
      <w:r>
        <w:rPr>
          <w:rFonts w:ascii="Arial Unicode" w:hAnsi="Arial Unicode"/>
          <w:noProof/>
          <w:lang w:val="ru-RU" w:eastAsia="ru-RU"/>
        </w:rPr>
        <w:drawing>
          <wp:inline distT="0" distB="0" distL="0" distR="0">
            <wp:extent cx="1133475" cy="1143000"/>
            <wp:effectExtent l="0" t="0" r="9525" b="0"/>
            <wp:docPr id="3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5E" w:rsidRPr="000F2F18" w:rsidRDefault="00762E5E" w:rsidP="00762E5E">
      <w:pPr>
        <w:ind w:left="2124" w:firstLine="708"/>
        <w:rPr>
          <w:rFonts w:ascii="Arial Unicode" w:hAnsi="Arial Unicode"/>
          <w:lang w:val="de-DE"/>
        </w:rPr>
      </w:pPr>
    </w:p>
    <w:p w:rsidR="00762E5E" w:rsidRPr="000F2F18" w:rsidRDefault="00762E5E" w:rsidP="00762E5E">
      <w:pPr>
        <w:ind w:left="-90" w:firstLine="708"/>
        <w:jc w:val="center"/>
        <w:rPr>
          <w:rFonts w:ascii="Arial Unicode" w:hAnsi="Arial Unicode"/>
          <w:sz w:val="40"/>
          <w:szCs w:val="40"/>
          <w:lang w:val="de-DE"/>
        </w:rPr>
      </w:pPr>
      <w:r>
        <w:rPr>
          <w:rFonts w:ascii="Arial Unicode" w:hAnsi="Arial Unicode"/>
          <w:sz w:val="40"/>
          <w:szCs w:val="40"/>
          <w:lang w:val="de-DE"/>
        </w:rPr>
        <w:t xml:space="preserve">ԱՂԱՎՆԱՎԱՆՔԻ ՄԻՋՆԱԿԱՐԳ </w:t>
      </w:r>
      <w:r w:rsidRPr="000F2F18">
        <w:rPr>
          <w:rFonts w:ascii="Arial Unicode" w:hAnsi="Arial Unicode"/>
          <w:sz w:val="40"/>
          <w:szCs w:val="40"/>
          <w:lang w:val="de-DE"/>
        </w:rPr>
        <w:t xml:space="preserve"> ԴՊՐՈՑ</w:t>
      </w:r>
    </w:p>
    <w:p w:rsidR="00762E5E" w:rsidRPr="000F2F18" w:rsidRDefault="00762E5E" w:rsidP="00762E5E">
      <w:pPr>
        <w:ind w:left="-90" w:firstLine="708"/>
        <w:jc w:val="center"/>
        <w:rPr>
          <w:rFonts w:ascii="Arial Unicode" w:hAnsi="Arial Unicode"/>
          <w:lang w:val="de-DE"/>
        </w:rPr>
      </w:pPr>
      <w:r w:rsidRPr="000F2F18">
        <w:rPr>
          <w:rFonts w:ascii="Arial Unicode" w:hAnsi="Arial Unicode"/>
          <w:sz w:val="28"/>
          <w:szCs w:val="28"/>
          <w:lang w:val="de-DE"/>
        </w:rPr>
        <w:t>ՊԵՏԱԿԱՆ ՈՉ ԱՌԵՎՏՐԱՅԻՆ ԿԱԶՄԱԿԵՐՊՈՒԹՅՈՒՆ</w:t>
      </w:r>
    </w:p>
    <w:p w:rsidR="00762E5E" w:rsidRPr="000F2F18" w:rsidRDefault="00762E5E" w:rsidP="00762E5E">
      <w:pPr>
        <w:rPr>
          <w:rFonts w:ascii="Arial Unicode" w:hAnsi="Arial Unicode"/>
          <w:lang w:val="de-DE"/>
        </w:rPr>
      </w:pPr>
      <w:r w:rsidRPr="008C29B1">
        <w:rPr>
          <w:rFonts w:ascii="Arial Unicode" w:hAnsi="Arial Unicode"/>
          <w:noProof/>
          <w:lang w:val="en-US"/>
        </w:rPr>
        <w:pict>
          <v:line id="Straight Connector 3" o:spid="_x0000_s1040" style="position:absolute;z-index:251662336;visibility:visible" from="-9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zaKA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" o:allowincell="f" strokeweight="4.5pt">
            <v:stroke linestyle="thickThin"/>
          </v:line>
        </w:pict>
      </w:r>
    </w:p>
    <w:p w:rsidR="00762E5E" w:rsidRPr="000F2F18" w:rsidRDefault="00762E5E" w:rsidP="00762E5E">
      <w:pPr>
        <w:jc w:val="center"/>
        <w:rPr>
          <w:rFonts w:ascii="Arial Unicode" w:hAnsi="Arial Unicode"/>
          <w:lang w:val="de-DE"/>
        </w:rPr>
      </w:pPr>
      <w:proofErr w:type="gramStart"/>
      <w:r w:rsidRPr="000F2F18">
        <w:rPr>
          <w:rFonts w:ascii="Arial Unicode" w:hAnsi="Arial Unicode" w:cs="Sylfaen"/>
          <w:lang w:val="en-US"/>
        </w:rPr>
        <w:t>ՀՀ</w:t>
      </w:r>
      <w:r w:rsidRPr="000F2F18">
        <w:rPr>
          <w:rFonts w:ascii="Arial Unicode" w:hAnsi="Arial Unicode"/>
          <w:lang w:val="de-DE"/>
        </w:rPr>
        <w:t xml:space="preserve">  </w:t>
      </w:r>
      <w:proofErr w:type="spellStart"/>
      <w:r w:rsidRPr="000F2F18">
        <w:rPr>
          <w:rFonts w:ascii="Arial Unicode" w:hAnsi="Arial Unicode"/>
          <w:lang w:val="en-US"/>
        </w:rPr>
        <w:t>Տավուշի</w:t>
      </w:r>
      <w:proofErr w:type="spellEnd"/>
      <w:proofErr w:type="gramEnd"/>
      <w:r w:rsidRPr="000F2F18">
        <w:rPr>
          <w:rFonts w:ascii="Arial Unicode" w:hAnsi="Arial Unicode"/>
          <w:lang w:val="de-DE"/>
        </w:rPr>
        <w:t xml:space="preserve"> </w:t>
      </w:r>
      <w:proofErr w:type="spellStart"/>
      <w:r w:rsidRPr="000F2F18">
        <w:rPr>
          <w:rFonts w:ascii="Arial Unicode" w:hAnsi="Arial Unicode"/>
          <w:lang w:val="en-US"/>
        </w:rPr>
        <w:t>մարզ</w:t>
      </w:r>
      <w:proofErr w:type="spellEnd"/>
      <w:r w:rsidRPr="000F2F18">
        <w:rPr>
          <w:rFonts w:ascii="Arial Unicode" w:hAnsi="Arial Unicode"/>
          <w:lang w:val="de-DE"/>
        </w:rPr>
        <w:t xml:space="preserve">, </w:t>
      </w:r>
      <w:r w:rsidRPr="000F2F18">
        <w:rPr>
          <w:rFonts w:ascii="Arial Unicode" w:hAnsi="Arial Unicode"/>
          <w:lang w:val="en-US"/>
        </w:rPr>
        <w:t>գ</w:t>
      </w:r>
      <w:r w:rsidRPr="000F2F18">
        <w:rPr>
          <w:rFonts w:ascii="Arial Unicode" w:hAnsi="Arial Unicode"/>
          <w:lang w:val="de-DE"/>
        </w:rPr>
        <w:t>.</w:t>
      </w:r>
      <w:proofErr w:type="spellStart"/>
      <w:r>
        <w:rPr>
          <w:rFonts w:ascii="Arial Unicode" w:hAnsi="Arial Unicode"/>
          <w:lang w:val="en-US"/>
        </w:rPr>
        <w:t>Աղավնավանք</w:t>
      </w:r>
      <w:proofErr w:type="spellEnd"/>
      <w:r w:rsidRPr="00B57DC2">
        <w:rPr>
          <w:rFonts w:ascii="Arial Unicode" w:hAnsi="Arial Unicode"/>
          <w:lang w:val="de-DE"/>
        </w:rPr>
        <w:t xml:space="preserve"> </w:t>
      </w:r>
    </w:p>
    <w:p w:rsidR="00762E5E" w:rsidRPr="00F45EE2" w:rsidRDefault="00762E5E" w:rsidP="00762E5E">
      <w:pPr>
        <w:jc w:val="center"/>
        <w:rPr>
          <w:rFonts w:ascii="Arial Unicode" w:hAnsi="Arial Unicode"/>
          <w:b/>
          <w:i/>
          <w:sz w:val="18"/>
          <w:szCs w:val="18"/>
          <w:lang w:val="de-DE"/>
        </w:rPr>
      </w:pPr>
      <w:proofErr w:type="spellStart"/>
      <w:r w:rsidRPr="000F2F18">
        <w:rPr>
          <w:rFonts w:ascii="Arial Unicode" w:hAnsi="Arial Unicode" w:cs="Sylfaen"/>
          <w:lang w:val="en-US"/>
        </w:rPr>
        <w:t>հեռ</w:t>
      </w:r>
      <w:proofErr w:type="spellEnd"/>
      <w:r w:rsidRPr="00B57DC2">
        <w:rPr>
          <w:rFonts w:ascii="Arial Unicode" w:hAnsi="Arial Unicode"/>
          <w:lang w:val="de-DE"/>
        </w:rPr>
        <w:t>.</w:t>
      </w:r>
      <w:r w:rsidRPr="000F2F18">
        <w:rPr>
          <w:rFonts w:ascii="Arial Unicode" w:hAnsi="Arial Unicode" w:cs="Arial"/>
        </w:rPr>
        <w:t>т</w:t>
      </w:r>
      <w:proofErr w:type="spellStart"/>
      <w:r w:rsidRPr="000F2F18">
        <w:rPr>
          <w:rFonts w:ascii="Arial Unicode" w:hAnsi="Arial Unicode" w:cs="Arial"/>
          <w:lang w:val="en-US"/>
        </w:rPr>
        <w:t>ел</w:t>
      </w:r>
      <w:proofErr w:type="spellEnd"/>
      <w:r w:rsidRPr="00B57DC2">
        <w:rPr>
          <w:rFonts w:ascii="Arial Unicode" w:hAnsi="Arial Unicode" w:cs="Arial"/>
          <w:lang w:val="de-DE"/>
        </w:rPr>
        <w:t>.</w:t>
      </w:r>
      <w:proofErr w:type="spellStart"/>
      <w:r w:rsidRPr="00B57DC2">
        <w:rPr>
          <w:rFonts w:ascii="Arial Unicode" w:hAnsi="Arial Unicode" w:cs="Arial"/>
          <w:lang w:val="de-DE"/>
        </w:rPr>
        <w:t>p</w:t>
      </w:r>
      <w:r w:rsidRPr="00B57DC2">
        <w:rPr>
          <w:rFonts w:ascii="Arial Unicode" w:hAnsi="Arial Unicode"/>
          <w:lang w:val="de-DE"/>
        </w:rPr>
        <w:t>hon</w:t>
      </w:r>
      <w:proofErr w:type="spellEnd"/>
      <w:proofErr w:type="gramStart"/>
      <w:r w:rsidRPr="00B57DC2">
        <w:rPr>
          <w:rFonts w:ascii="Arial Unicode" w:hAnsi="Arial Unicode"/>
          <w:lang w:val="de-DE"/>
        </w:rPr>
        <w:t xml:space="preserve">.  </w:t>
      </w:r>
      <w:r>
        <w:rPr>
          <w:rFonts w:ascii="Arial Unicode" w:hAnsi="Arial Unicode"/>
          <w:b/>
          <w:i/>
          <w:sz w:val="18"/>
          <w:szCs w:val="18"/>
          <w:lang w:val="de-DE"/>
        </w:rPr>
        <w:t>093956797</w:t>
      </w:r>
      <w:proofErr w:type="gramEnd"/>
    </w:p>
    <w:p w:rsidR="00762E5E" w:rsidRPr="000F2F18" w:rsidRDefault="00762E5E" w:rsidP="00762E5E">
      <w:pPr>
        <w:jc w:val="center"/>
        <w:rPr>
          <w:rFonts w:ascii="Arial Unicode" w:hAnsi="Arial Unicode"/>
          <w:sz w:val="24"/>
          <w:szCs w:val="24"/>
          <w:lang w:val="de-DE"/>
        </w:rPr>
      </w:pPr>
      <w:r w:rsidRPr="008C29B1">
        <w:rPr>
          <w:rFonts w:ascii="Arial Unicode" w:hAnsi="Arial Unicode"/>
          <w:noProof/>
          <w:lang w:val="en-US"/>
        </w:rPr>
        <w:pict>
          <v:line id="Straight Connector 2" o:spid="_x0000_s1041" style="position:absolute;left:0;text-align:left;z-index:251663360;visibility:visible" from="-9pt,13.55pt" to="4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eSKA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" o:allowincell="f" strokeweight="4.5pt">
            <v:stroke linestyle="thickThin"/>
          </v:line>
        </w:pict>
      </w:r>
      <w:r w:rsidRPr="000F2F18">
        <w:rPr>
          <w:rFonts w:ascii="Arial Unicode" w:hAnsi="Arial Unicode"/>
          <w:lang w:val="de-DE"/>
        </w:rPr>
        <w:t xml:space="preserve"> </w:t>
      </w:r>
    </w:p>
    <w:p w:rsidR="00762E5E" w:rsidRDefault="00762E5E" w:rsidP="00762E5E">
      <w:pPr>
        <w:tabs>
          <w:tab w:val="left" w:pos="2595"/>
        </w:tabs>
        <w:rPr>
          <w:rFonts w:ascii="Sylfaen" w:hAnsi="Sylfaen" w:cs="Sylfaen"/>
          <w:lang w:val="de-DE"/>
        </w:rPr>
      </w:pPr>
    </w:p>
    <w:p w:rsidR="00762E5E" w:rsidRDefault="00762E5E" w:rsidP="00762E5E">
      <w:pPr>
        <w:tabs>
          <w:tab w:val="left" w:pos="2595"/>
        </w:tabs>
        <w:rPr>
          <w:rFonts w:ascii="Sylfaen" w:hAnsi="Sylfaen" w:cs="Sylfaen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>N  .....ՙՙ. 16 ..՚՚ &lt;&lt;     11    &gt;&gt;2020թ</w:t>
      </w:r>
      <w:r>
        <w:rPr>
          <w:rFonts w:ascii="Arial Unicode" w:hAnsi="Arial Unicode"/>
          <w:lang w:val="af-ZA"/>
        </w:rPr>
        <w:t xml:space="preserve">      </w:t>
      </w:r>
      <w:r>
        <w:rPr>
          <w:rFonts w:ascii="Sylfaen" w:hAnsi="Sylfaen" w:cs="Sylfaen"/>
          <w:lang w:val="af-ZA"/>
        </w:rPr>
        <w:t xml:space="preserve">        </w:t>
      </w:r>
    </w:p>
    <w:p w:rsidR="00762E5E" w:rsidRDefault="00762E5E" w:rsidP="00762E5E">
      <w:pPr>
        <w:tabs>
          <w:tab w:val="left" w:pos="5565"/>
        </w:tabs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62E5E" w:rsidRDefault="00762E5E" w:rsidP="00762E5E">
      <w:pPr>
        <w:tabs>
          <w:tab w:val="left" w:pos="3975"/>
        </w:tabs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de-DE"/>
        </w:rPr>
        <w:t xml:space="preserve">                                            </w:t>
      </w:r>
    </w:p>
    <w:p w:rsidR="00762E5E" w:rsidRDefault="00762E5E" w:rsidP="00762E5E">
      <w:pPr>
        <w:tabs>
          <w:tab w:val="left" w:pos="2595"/>
        </w:tabs>
        <w:rPr>
          <w:rFonts w:ascii="Sylfaen" w:hAnsi="Sylfaen" w:cs="Sylfaen"/>
          <w:lang w:val="de-DE"/>
        </w:rPr>
      </w:pPr>
    </w:p>
    <w:p w:rsidR="00762E5E" w:rsidRDefault="00762E5E" w:rsidP="00762E5E">
      <w:pPr>
        <w:tabs>
          <w:tab w:val="left" w:pos="3975"/>
        </w:tabs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de-DE"/>
        </w:rPr>
        <w:t xml:space="preserve">                                                                 </w:t>
      </w:r>
    </w:p>
    <w:p w:rsidR="00762E5E" w:rsidRDefault="00762E5E" w:rsidP="00762E5E">
      <w:pPr>
        <w:tabs>
          <w:tab w:val="left" w:pos="2595"/>
        </w:tabs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                                                                                               ԴԱՎԻԹ ԱՎԵՏԻՍՅԱՆ &gt;&gt; ԱՁ-ի տնօրեն  </w:t>
      </w:r>
    </w:p>
    <w:p w:rsidR="00762E5E" w:rsidRDefault="00762E5E" w:rsidP="00762E5E">
      <w:pPr>
        <w:tabs>
          <w:tab w:val="left" w:pos="2595"/>
        </w:tabs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                                                                                                           Պարոն Դավիթ Ավետիսյանին</w:t>
      </w: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                    Հայտնում ենք  ՁԵԶ, որ Աղավնավանքի միջնակարգ  դպրոցի 08.02.2020 թ3  նո. ..ԱՄԴ-ՄԱՊՁԲ-20/2  կենցաղային և հանրային սննդի նյութեր պետական գնման պայմանագիրը , պայմանագրի 3.1.7 կետի համաձայն միակողմանի լուծարելու համար, կապված COVID-19 համավարակի խնդիրների  հետ:</w:t>
      </w: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     </w:t>
      </w: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af-ZA"/>
        </w:rPr>
      </w:pPr>
    </w:p>
    <w:p w:rsidR="00762E5E" w:rsidRDefault="00762E5E" w:rsidP="00762E5E">
      <w:pPr>
        <w:tabs>
          <w:tab w:val="left" w:pos="4065"/>
        </w:tabs>
        <w:rPr>
          <w:rFonts w:ascii="Sylfaen" w:hAnsi="Sylfaen" w:cs="Sylfaen"/>
          <w:lang w:val="de-DE"/>
        </w:rPr>
      </w:pPr>
      <w:r>
        <w:rPr>
          <w:rFonts w:ascii="Sylfaen" w:hAnsi="Sylfaen" w:cs="Sylfaen"/>
          <w:lang w:val="af-ZA"/>
        </w:rPr>
        <w:t xml:space="preserve">  Դպրոցի տնօրեն                              Վ.Ներսիսյան</w:t>
      </w:r>
    </w:p>
    <w:p w:rsidR="00762E5E" w:rsidRDefault="00762E5E" w:rsidP="00762E5E">
      <w:pPr>
        <w:tabs>
          <w:tab w:val="left" w:pos="3975"/>
        </w:tabs>
        <w:rPr>
          <w:rFonts w:ascii="Sylfaen" w:hAnsi="Sylfaen" w:cs="Sylfaen"/>
          <w:lang w:val="de-DE"/>
        </w:rPr>
      </w:pPr>
    </w:p>
    <w:p w:rsidR="00762E5E" w:rsidRDefault="00762E5E" w:rsidP="00762E5E">
      <w:pPr>
        <w:tabs>
          <w:tab w:val="left" w:pos="3975"/>
        </w:tabs>
        <w:rPr>
          <w:rFonts w:ascii="Sylfaen" w:hAnsi="Sylfaen" w:cs="Sylfaen"/>
          <w:lang w:val="de-DE"/>
        </w:rPr>
      </w:pPr>
    </w:p>
    <w:p w:rsidR="007072CA" w:rsidRPr="00762E5E" w:rsidRDefault="00926CC1" w:rsidP="00762E5E"/>
    <w:sectPr w:rsidR="007072CA" w:rsidRPr="00762E5E" w:rsidSect="00B3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9DE"/>
    <w:multiLevelType w:val="hybridMultilevel"/>
    <w:tmpl w:val="5A34D410"/>
    <w:lvl w:ilvl="0" w:tplc="06F0A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8982CC4"/>
    <w:multiLevelType w:val="hybridMultilevel"/>
    <w:tmpl w:val="298E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E5E"/>
    <w:rsid w:val="00176A22"/>
    <w:rsid w:val="00762E5E"/>
    <w:rsid w:val="00805E89"/>
    <w:rsid w:val="00926CC1"/>
    <w:rsid w:val="009C6573"/>
    <w:rsid w:val="00A34C8E"/>
    <w:rsid w:val="00E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5E"/>
    <w:rPr>
      <w:rFonts w:ascii="Tahoma" w:eastAsia="Times New Roman" w:hAnsi="Tahoma" w:cs="Tahoma"/>
      <w:sz w:val="16"/>
      <w:szCs w:val="16"/>
      <w:lang w:val="en-AU"/>
    </w:rPr>
  </w:style>
  <w:style w:type="paragraph" w:styleId="a5">
    <w:name w:val="List Paragraph"/>
    <w:basedOn w:val="a"/>
    <w:uiPriority w:val="34"/>
    <w:qFormat/>
    <w:rsid w:val="0076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Computer</dc:creator>
  <cp:lastModifiedBy>Super Computer</cp:lastModifiedBy>
  <cp:revision>1</cp:revision>
  <dcterms:created xsi:type="dcterms:W3CDTF">2020-11-20T07:11:00Z</dcterms:created>
  <dcterms:modified xsi:type="dcterms:W3CDTF">2020-11-20T07:13:00Z</dcterms:modified>
  <cp:keywords>https://mul2-tavush.gov.am/tasks/75988/oneclick/grutyun DA.docx?token=f87723f9f15e66bee5568ce18a51de5c</cp:keywords>
</cp:coreProperties>
</file>